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251" w:rsidRDefault="00A40251"/>
    <w:p w:rsidR="00A40251" w:rsidRDefault="00A40251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3A5EEC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E363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3A5EEC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2F0B2C" w:rsidRDefault="002F0B2C" w:rsidP="003A5EEC">
            <w:pPr>
              <w:ind w:right="255"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E36386">
              <w:rPr>
                <w:rFonts w:ascii="Times New Roman" w:hAnsi="Times New Roman"/>
                <w:u w:val="single"/>
              </w:rPr>
              <w:t>подключение</w:t>
            </w:r>
            <w:r w:rsidR="00E3638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E36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B64DFE" w:rsidP="00E363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унитарное предприятие «Образец»</w:t>
            </w:r>
            <w:r w:rsidR="00E36386">
              <w:rPr>
                <w:rFonts w:ascii="Times New Roman" w:hAnsi="Times New Roman" w:cs="Times New Roman"/>
                <w:sz w:val="24"/>
                <w:szCs w:val="24"/>
              </w:rPr>
              <w:t>, ИНН 7725074789, КПП 772501001, ОГРН 1027739568471</w:t>
            </w:r>
          </w:p>
        </w:tc>
      </w:tr>
      <w:tr w:rsidR="000261E3" w:rsidRPr="00D84D2A" w:rsidTr="00E36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  <w:vAlign w:val="center"/>
          </w:tcPr>
          <w:p w:rsidR="000261E3" w:rsidRPr="00D84D2A" w:rsidRDefault="00E36386" w:rsidP="00E363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00132269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B64DFE" w:rsidP="00B64D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Бухгалтерия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B64DFE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E36386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E36386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062-271-000 33</w:t>
            </w:r>
          </w:p>
        </w:tc>
      </w:tr>
      <w:tr w:rsidR="000261E3" w:rsidRPr="00D84D2A" w:rsidTr="00E36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  <w:vAlign w:val="center"/>
          </w:tcPr>
          <w:p w:rsidR="000261E3" w:rsidRPr="00B64DFE" w:rsidRDefault="00E51237" w:rsidP="00E36386">
            <w:pPr>
              <w:spacing w:line="240" w:lineRule="atLeast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 w:rsidR="00E36386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 w:rsidR="00E36386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  <w:r w:rsidR="00B64DFE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B64DFE"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 w:rsidR="00B64DFE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 w:rsidR="00B64DFE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  <w:r w:rsidR="00B64DFE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B64DFE"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 w:rsidR="00B64DFE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 w:rsidR="00B64DFE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  <w:r w:rsidR="00B64DFE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E36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D84D2A" w:rsidRDefault="00E51237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3A89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483</w:t>
            </w:r>
            <w:r w:rsidRPr="00853A89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853A89">
              <w:rPr>
                <w:rFonts w:ascii="Times New Roman" w:hAnsi="Times New Roman" w:cs="Times New Roman"/>
                <w:szCs w:val="24"/>
              </w:rPr>
              <w:t>11-22-33</w:t>
            </w:r>
            <w:r>
              <w:rPr>
                <w:rFonts w:ascii="Times New Roman" w:hAnsi="Times New Roman" w:cs="Times New Roman"/>
                <w:szCs w:val="24"/>
              </w:rPr>
              <w:t>, 2206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935183" w:rsidRDefault="00B64DFE" w:rsidP="00935183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10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ivanovii</w:t>
            </w:r>
            <w:proofErr w:type="spellEnd"/>
            <w:r w:rsidRPr="00B10A6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9351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tst</w:t>
            </w:r>
            <w:proofErr w:type="spellEnd"/>
            <w:r w:rsidRPr="00B10A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351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E36386" w:rsidRDefault="00E36386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E36386" w:rsidRPr="00D84D2A" w:rsidTr="0022171B">
        <w:tc>
          <w:tcPr>
            <w:tcW w:w="10207" w:type="dxa"/>
            <w:gridSpan w:val="4"/>
          </w:tcPr>
          <w:p w:rsidR="0098408B" w:rsidRPr="00D84D2A" w:rsidRDefault="00E36386" w:rsidP="00A3408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181A13" w:rsidRPr="00D84D2A" w:rsidTr="00181A13">
        <w:tc>
          <w:tcPr>
            <w:tcW w:w="10207" w:type="dxa"/>
            <w:gridSpan w:val="4"/>
            <w:shd w:val="clear" w:color="auto" w:fill="F2F2F2" w:themeFill="background1" w:themeFillShade="F2"/>
          </w:tcPr>
          <w:p w:rsidR="0098408B" w:rsidRPr="00FB1DA7" w:rsidRDefault="00233906" w:rsidP="00A340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Подсистема управления расходами</w:t>
            </w:r>
            <w:r w:rsidR="009E64A5" w:rsidRPr="009E64A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="009E64A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в части</w:t>
            </w:r>
            <w:r w:rsidR="00FB1DA7" w:rsidRPr="00FB1DA7">
              <w:rPr>
                <w:rFonts w:ascii="Times New Roman" w:hAnsi="Times New Roman"/>
                <w:b/>
                <w:sz w:val="24"/>
                <w:szCs w:val="24"/>
              </w:rPr>
              <w:t xml:space="preserve"> казначейского сопровождения</w:t>
            </w:r>
          </w:p>
        </w:tc>
      </w:tr>
      <w:tr w:rsidR="00E36386" w:rsidRPr="00D84D2A" w:rsidTr="00181A13">
        <w:tc>
          <w:tcPr>
            <w:tcW w:w="10207" w:type="dxa"/>
            <w:gridSpan w:val="4"/>
            <w:shd w:val="clear" w:color="auto" w:fill="D9D9D9" w:themeFill="background1" w:themeFillShade="D9"/>
          </w:tcPr>
          <w:p w:rsidR="00E36386" w:rsidRPr="00D84D2A" w:rsidRDefault="009A74C7" w:rsidP="004152A1">
            <w:pPr>
              <w:tabs>
                <w:tab w:val="left" w:pos="3810"/>
                <w:tab w:val="center" w:pos="5041"/>
              </w:tabs>
              <w:spacing w:after="12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ПУР КС</w:t>
            </w:r>
            <w:r w:rsidRPr="009A74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="004152A1" w:rsidRPr="004152A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E36386" w:rsidRPr="00D84D2A" w:rsidTr="0022171B">
        <w:trPr>
          <w:trHeight w:val="283"/>
        </w:trPr>
        <w:tc>
          <w:tcPr>
            <w:tcW w:w="2551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98408B" w:rsidRDefault="0098408B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98408B" w:rsidRDefault="0098408B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386" w:rsidRPr="002A68A2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98408B" w:rsidRDefault="0098408B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386" w:rsidRPr="00A34083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  <w:proofErr w:type="gramStart"/>
            <w:r w:rsidR="00A340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552" w:type="dxa"/>
          </w:tcPr>
          <w:p w:rsidR="0098408B" w:rsidRDefault="0098408B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  <w:p w:rsidR="0098408B" w:rsidRDefault="0098408B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DA7" w:rsidRPr="00D84D2A" w:rsidTr="00640B99">
        <w:tc>
          <w:tcPr>
            <w:tcW w:w="10207" w:type="dxa"/>
            <w:gridSpan w:val="4"/>
            <w:shd w:val="clear" w:color="auto" w:fill="D9D9D9" w:themeFill="background1" w:themeFillShade="D9"/>
          </w:tcPr>
          <w:p w:rsidR="00FB1DA7" w:rsidRPr="00A7689B" w:rsidRDefault="00A7689B" w:rsidP="00A7689B">
            <w:pPr>
              <w:tabs>
                <w:tab w:val="left" w:pos="3810"/>
                <w:tab w:val="center" w:pos="5041"/>
              </w:tabs>
              <w:spacing w:after="12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9B">
              <w:rPr>
                <w:rFonts w:ascii="Times New Roman" w:hAnsi="Times New Roman"/>
                <w:sz w:val="24"/>
                <w:szCs w:val="24"/>
              </w:rPr>
              <w:t>ПУР КС: Утверждение Заказчиком  Сведений об  операциях с целевыми средствами</w:t>
            </w:r>
          </w:p>
        </w:tc>
      </w:tr>
      <w:tr w:rsidR="00FB1DA7" w:rsidRPr="00D84D2A" w:rsidTr="00640B99">
        <w:trPr>
          <w:trHeight w:val="283"/>
        </w:trPr>
        <w:tc>
          <w:tcPr>
            <w:tcW w:w="2551" w:type="dxa"/>
          </w:tcPr>
          <w:p w:rsidR="00FB1DA7" w:rsidRPr="00D84D2A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FB1DA7" w:rsidRPr="00D84D2A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FB1DA7" w:rsidRPr="00D84D2A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FB1DA7" w:rsidRPr="00D84D2A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FB1DA7" w:rsidRPr="00D84D2A" w:rsidTr="00640B99">
        <w:trPr>
          <w:trHeight w:val="340"/>
        </w:trPr>
        <w:tc>
          <w:tcPr>
            <w:tcW w:w="2551" w:type="dxa"/>
          </w:tcPr>
          <w:p w:rsidR="00FB1DA7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B1DA7" w:rsidRPr="002A68A2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8408B" w:rsidRDefault="0098408B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08B" w:rsidRDefault="00FB1DA7" w:rsidP="00A340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  <w:proofErr w:type="gramStart"/>
            <w:r w:rsidR="00A340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  <w:p w:rsidR="00A34083" w:rsidRDefault="00A34083" w:rsidP="00A340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8408B" w:rsidRDefault="0098408B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08B" w:rsidRDefault="00FB1DA7" w:rsidP="00A340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  <w:tr w:rsidR="009A74C7" w:rsidRPr="00D84D2A" w:rsidTr="00640B99">
        <w:tc>
          <w:tcPr>
            <w:tcW w:w="10207" w:type="dxa"/>
            <w:gridSpan w:val="4"/>
            <w:shd w:val="clear" w:color="auto" w:fill="F2F2F2" w:themeFill="background1" w:themeFillShade="F2"/>
          </w:tcPr>
          <w:p w:rsidR="0098408B" w:rsidRPr="00FB1DA7" w:rsidRDefault="0098408B" w:rsidP="00A340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lastRenderedPageBreak/>
              <w:t>Подсистема ведения нормативной справочной информации</w:t>
            </w:r>
          </w:p>
        </w:tc>
      </w:tr>
      <w:tr w:rsidR="00FB1DA7" w:rsidRPr="00D84D2A" w:rsidTr="00640B99">
        <w:tc>
          <w:tcPr>
            <w:tcW w:w="10207" w:type="dxa"/>
            <w:gridSpan w:val="4"/>
            <w:shd w:val="clear" w:color="auto" w:fill="D9D9D9" w:themeFill="background1" w:themeFillShade="D9"/>
          </w:tcPr>
          <w:p w:rsidR="00FB1DA7" w:rsidRPr="0098408B" w:rsidRDefault="0098408B" w:rsidP="00C41A12">
            <w:pPr>
              <w:tabs>
                <w:tab w:val="left" w:pos="3810"/>
                <w:tab w:val="center" w:pos="5041"/>
              </w:tabs>
              <w:spacing w:after="12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08B">
              <w:rPr>
                <w:rFonts w:ascii="Times New Roman" w:hAnsi="Times New Roman"/>
                <w:sz w:val="24"/>
                <w:szCs w:val="24"/>
              </w:rPr>
              <w:t>НСИ</w:t>
            </w:r>
            <w:r w:rsidR="00C41A12" w:rsidRPr="00C41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1A12">
              <w:rPr>
                <w:rFonts w:ascii="Times New Roman" w:hAnsi="Times New Roman"/>
                <w:sz w:val="24"/>
                <w:szCs w:val="24"/>
              </w:rPr>
              <w:t>Клиент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98408B">
              <w:rPr>
                <w:rFonts w:ascii="Times New Roman" w:hAnsi="Times New Roman"/>
                <w:sz w:val="24"/>
                <w:szCs w:val="24"/>
              </w:rPr>
              <w:t xml:space="preserve"> Открытие (закрытие) лицевых счетов</w:t>
            </w:r>
          </w:p>
        </w:tc>
      </w:tr>
      <w:tr w:rsidR="00FB1DA7" w:rsidRPr="00D84D2A" w:rsidTr="00640B99">
        <w:trPr>
          <w:trHeight w:val="283"/>
        </w:trPr>
        <w:tc>
          <w:tcPr>
            <w:tcW w:w="2551" w:type="dxa"/>
          </w:tcPr>
          <w:p w:rsidR="00FB1DA7" w:rsidRPr="00D84D2A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FB1DA7" w:rsidRPr="00D84D2A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FB1DA7" w:rsidRPr="00D84D2A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FB1DA7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  <w:p w:rsidR="0098408B" w:rsidRPr="00D84D2A" w:rsidRDefault="0098408B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DA7" w:rsidRPr="00D84D2A" w:rsidTr="00640B99">
        <w:trPr>
          <w:trHeight w:val="340"/>
        </w:trPr>
        <w:tc>
          <w:tcPr>
            <w:tcW w:w="2551" w:type="dxa"/>
          </w:tcPr>
          <w:p w:rsidR="0098408B" w:rsidRDefault="0098408B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DA7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98408B" w:rsidRDefault="0098408B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DA7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  <w:p w:rsidR="0098408B" w:rsidRPr="002A68A2" w:rsidRDefault="0098408B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8408B" w:rsidRDefault="0098408B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DA7" w:rsidRPr="00A34083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  <w:r w:rsidR="00A3408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2552" w:type="dxa"/>
          </w:tcPr>
          <w:p w:rsidR="0098408B" w:rsidRDefault="0098408B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DA7" w:rsidRDefault="00FB1DA7" w:rsidP="00640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EE713A" w:rsidRDefault="00EE713A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E36386" w:rsidRPr="00D84D2A" w:rsidTr="00C12E52">
        <w:trPr>
          <w:trHeight w:val="134"/>
        </w:trPr>
        <w:tc>
          <w:tcPr>
            <w:tcW w:w="3565" w:type="dxa"/>
            <w:vAlign w:val="bottom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P92"/>
            <w:bookmarkEnd w:id="1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7006" w:type="dxa"/>
            <w:gridSpan w:val="2"/>
            <w:vAlign w:val="bottom"/>
          </w:tcPr>
          <w:p w:rsidR="00E36386" w:rsidRPr="00D84D2A" w:rsidRDefault="00E36386" w:rsidP="00C12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386" w:rsidRPr="00D84D2A" w:rsidTr="00C12E52">
        <w:trPr>
          <w:gridAfter w:val="1"/>
          <w:wAfter w:w="3040" w:type="dxa"/>
          <w:trHeight w:val="301"/>
        </w:trPr>
        <w:tc>
          <w:tcPr>
            <w:tcW w:w="3565" w:type="dxa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E36386" w:rsidRPr="00D84D2A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E36386" w:rsidRPr="00D84D2A" w:rsidTr="00C12E52">
        <w:trPr>
          <w:trHeight w:val="134"/>
        </w:trPr>
        <w:tc>
          <w:tcPr>
            <w:tcW w:w="3565" w:type="dxa"/>
            <w:vAlign w:val="bottom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E36386" w:rsidRPr="00D84D2A" w:rsidRDefault="00E36386" w:rsidP="00C12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386" w:rsidRPr="00D84D2A" w:rsidTr="00C12E52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E36386" w:rsidRPr="002A0AAD" w:rsidRDefault="00E36386" w:rsidP="002A0AAD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E36386" w:rsidRPr="00D84D2A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A34083" w:rsidRDefault="00A40251">
      <w:pPr>
        <w:spacing w:after="200" w:line="276" w:lineRule="auto"/>
      </w:pPr>
      <w:r>
        <w:br w:type="page"/>
      </w:r>
    </w:p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A40251" w:rsidRPr="00D84D2A" w:rsidTr="00AC4A74">
        <w:trPr>
          <w:trHeight w:val="178"/>
        </w:trPr>
        <w:tc>
          <w:tcPr>
            <w:tcW w:w="10490" w:type="dxa"/>
            <w:gridSpan w:val="3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ЗАЯВКА</w:t>
            </w:r>
          </w:p>
        </w:tc>
      </w:tr>
      <w:tr w:rsidR="00A40251" w:rsidRPr="00D84D2A" w:rsidTr="00AC4A74">
        <w:trPr>
          <w:trHeight w:val="609"/>
        </w:trPr>
        <w:tc>
          <w:tcPr>
            <w:tcW w:w="10490" w:type="dxa"/>
            <w:gridSpan w:val="3"/>
          </w:tcPr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 пользователя г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A40251" w:rsidRDefault="00A40251" w:rsidP="003A5EEC">
            <w:pPr>
              <w:ind w:right="255"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E36386">
              <w:rPr>
                <w:rFonts w:ascii="Times New Roman" w:hAnsi="Times New Roman"/>
                <w:u w:val="single"/>
              </w:rPr>
              <w:t>подключение</w:t>
            </w:r>
            <w:r>
              <w:rPr>
                <w:rFonts w:ascii="Times New Roman" w:hAnsi="Times New Roman"/>
              </w:rPr>
              <w:t>/изменение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A40251" w:rsidRPr="00D84D2A" w:rsidRDefault="00B10A6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1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унитарное предприятие «Образец», ИНН 7725074789, КПП 772501001, ОГРН 1027739568471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  <w:vAlign w:val="center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00132269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A40251" w:rsidRPr="00D84D2A" w:rsidRDefault="00B10A6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Бухгалтерия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A40251" w:rsidRPr="00D84D2A" w:rsidRDefault="00B10A6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A40251" w:rsidRPr="00D84D2A" w:rsidRDefault="00B10A6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062-271-000 33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A40251" w:rsidRPr="00D84D2A" w:rsidRDefault="00A40251" w:rsidP="00AC4A74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  <w:vAlign w:val="center"/>
          </w:tcPr>
          <w:p w:rsidR="00A40251" w:rsidRPr="00E36386" w:rsidRDefault="00B10A61" w:rsidP="00AC4A74">
            <w:pPr>
              <w:spacing w:line="240" w:lineRule="atLeast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3A89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483</w:t>
            </w:r>
            <w:r w:rsidRPr="00853A89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853A89">
              <w:rPr>
                <w:rFonts w:ascii="Times New Roman" w:hAnsi="Times New Roman" w:cs="Times New Roman"/>
                <w:szCs w:val="24"/>
              </w:rPr>
              <w:t>11-22-33</w:t>
            </w:r>
            <w:r>
              <w:rPr>
                <w:rFonts w:ascii="Times New Roman" w:hAnsi="Times New Roman" w:cs="Times New Roman"/>
                <w:szCs w:val="24"/>
              </w:rPr>
              <w:t>, 2206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A40251" w:rsidRPr="00935183" w:rsidRDefault="00A40251" w:rsidP="00935183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ivanovii</w:t>
            </w:r>
            <w:proofErr w:type="spellEnd"/>
            <w:r w:rsidR="0093518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9351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tst.ru</w:t>
            </w:r>
          </w:p>
        </w:tc>
      </w:tr>
    </w:tbl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6"/>
      </w:tblGrid>
      <w:tr w:rsidR="00A40251" w:rsidTr="00AC4A74">
        <w:trPr>
          <w:trHeight w:val="1077"/>
        </w:trPr>
        <w:tc>
          <w:tcPr>
            <w:tcW w:w="851" w:type="dxa"/>
            <w:vAlign w:val="center"/>
          </w:tcPr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A40251" w:rsidTr="00AC4A74">
              <w:trPr>
                <w:trHeight w:val="567"/>
              </w:trPr>
              <w:tc>
                <w:tcPr>
                  <w:tcW w:w="567" w:type="dxa"/>
                  <w:vAlign w:val="center"/>
                </w:tcPr>
                <w:p w:rsidR="00A40251" w:rsidRDefault="00A40251" w:rsidP="00AC4A74">
                  <w:pPr>
                    <w:jc w:val="center"/>
                  </w:pPr>
                  <w:r w:rsidRPr="000A585B"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  <w:t>V</w:t>
                  </w:r>
                </w:p>
              </w:tc>
            </w:tr>
          </w:tbl>
          <w:p w:rsidR="00A40251" w:rsidRPr="000A585B" w:rsidRDefault="00A40251" w:rsidP="00AC4A7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356" w:type="dxa"/>
            <w:vAlign w:val="center"/>
          </w:tcPr>
          <w:p w:rsidR="00A40251" w:rsidRDefault="00A40251" w:rsidP="00AC4A74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40251" w:rsidRDefault="00A40251" w:rsidP="00A40251"/>
    <w:p w:rsidR="00A40251" w:rsidRDefault="00A40251" w:rsidP="00A40251"/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A40251" w:rsidRPr="00D84D2A" w:rsidTr="00AC4A74">
        <w:trPr>
          <w:trHeight w:val="134"/>
        </w:trPr>
        <w:tc>
          <w:tcPr>
            <w:tcW w:w="3565" w:type="dxa"/>
            <w:vAlign w:val="bottom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A40251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A40251" w:rsidRPr="000261E3" w:rsidRDefault="00A40251" w:rsidP="00A40251"/>
    <w:p w:rsidR="00A40251" w:rsidRPr="000261E3" w:rsidRDefault="00A40251" w:rsidP="00A40251"/>
    <w:p w:rsidR="00A40251" w:rsidRDefault="00A40251">
      <w:pPr>
        <w:spacing w:after="200" w:line="276" w:lineRule="auto"/>
      </w:pPr>
      <w:r>
        <w:br w:type="page"/>
      </w:r>
    </w:p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A40251" w:rsidRPr="00D84D2A" w:rsidTr="00AC4A74">
        <w:trPr>
          <w:trHeight w:val="178"/>
        </w:trPr>
        <w:tc>
          <w:tcPr>
            <w:tcW w:w="10490" w:type="dxa"/>
            <w:gridSpan w:val="3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ЗАЯВКА</w:t>
            </w:r>
          </w:p>
        </w:tc>
      </w:tr>
      <w:tr w:rsidR="00A40251" w:rsidRPr="00D84D2A" w:rsidTr="00AC4A74">
        <w:trPr>
          <w:trHeight w:val="609"/>
        </w:trPr>
        <w:tc>
          <w:tcPr>
            <w:tcW w:w="10490" w:type="dxa"/>
            <w:gridSpan w:val="3"/>
          </w:tcPr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 пользователя г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A40251" w:rsidRDefault="00A40251" w:rsidP="003A5EEC">
            <w:pPr>
              <w:ind w:right="255"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E36386">
              <w:rPr>
                <w:rFonts w:ascii="Times New Roman" w:hAnsi="Times New Roman"/>
                <w:u w:val="single"/>
              </w:rPr>
              <w:t>подключение</w:t>
            </w:r>
            <w:r>
              <w:rPr>
                <w:rFonts w:ascii="Times New Roman" w:hAnsi="Times New Roman"/>
              </w:rPr>
              <w:t>/изменение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A40251" w:rsidRPr="00D84D2A" w:rsidRDefault="003A51D2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1D2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унитарное предприятие «Образец», ИНН 7725074789, КПП 772501001, ОГРН 1027739568471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  <w:vAlign w:val="center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00132269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A40251" w:rsidRPr="00D84D2A" w:rsidRDefault="003A51D2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Бухгалтерия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A40251" w:rsidRPr="00D84D2A" w:rsidRDefault="003A51D2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062-271-000 33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A40251" w:rsidRPr="00D84D2A" w:rsidRDefault="00A40251" w:rsidP="00AC4A74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  <w:vAlign w:val="center"/>
          </w:tcPr>
          <w:p w:rsidR="00A40251" w:rsidRPr="00A40251" w:rsidRDefault="003A51D2" w:rsidP="00A40251">
            <w:pPr>
              <w:spacing w:line="240" w:lineRule="atLeast"/>
              <w:rPr>
                <w:rFonts w:ascii="Times New Roman" w:hAnsi="Times New Roman"/>
                <w:spacing w:val="6"/>
                <w:sz w:val="20"/>
                <w:szCs w:val="20"/>
                <w:lang w:val="en-US"/>
              </w:rPr>
            </w:pPr>
            <w:r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3A89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483</w:t>
            </w:r>
            <w:r w:rsidRPr="00853A89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853A89">
              <w:rPr>
                <w:rFonts w:ascii="Times New Roman" w:hAnsi="Times New Roman" w:cs="Times New Roman"/>
                <w:szCs w:val="24"/>
              </w:rPr>
              <w:t>11-22-33</w:t>
            </w:r>
            <w:r>
              <w:rPr>
                <w:rFonts w:ascii="Times New Roman" w:hAnsi="Times New Roman" w:cs="Times New Roman"/>
                <w:szCs w:val="24"/>
              </w:rPr>
              <w:t>, 2206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A40251" w:rsidRPr="00935183" w:rsidRDefault="003A51D2" w:rsidP="00935183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tst.ru</w:t>
            </w:r>
          </w:p>
        </w:tc>
      </w:tr>
    </w:tbl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6"/>
      </w:tblGrid>
      <w:tr w:rsidR="00A40251" w:rsidTr="00AC4A74">
        <w:trPr>
          <w:trHeight w:val="1077"/>
        </w:trPr>
        <w:tc>
          <w:tcPr>
            <w:tcW w:w="851" w:type="dxa"/>
            <w:vAlign w:val="center"/>
          </w:tcPr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A40251" w:rsidTr="00AC4A74">
              <w:trPr>
                <w:trHeight w:val="567"/>
              </w:trPr>
              <w:tc>
                <w:tcPr>
                  <w:tcW w:w="567" w:type="dxa"/>
                  <w:vAlign w:val="center"/>
                </w:tcPr>
                <w:p w:rsidR="00A40251" w:rsidRDefault="00A40251" w:rsidP="00AC4A74">
                  <w:pPr>
                    <w:jc w:val="center"/>
                  </w:pPr>
                  <w:r w:rsidRPr="000A585B"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  <w:t>V</w:t>
                  </w:r>
                </w:p>
              </w:tc>
            </w:tr>
          </w:tbl>
          <w:p w:rsidR="00A40251" w:rsidRPr="000A585B" w:rsidRDefault="00A40251" w:rsidP="00AC4A74">
            <w:pPr>
              <w:jc w:val="center"/>
            </w:pPr>
          </w:p>
        </w:tc>
        <w:tc>
          <w:tcPr>
            <w:tcW w:w="9356" w:type="dxa"/>
            <w:vAlign w:val="center"/>
          </w:tcPr>
          <w:p w:rsidR="00A40251" w:rsidRDefault="00A40251" w:rsidP="00AC4A74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изменения полномочий пользователя</w:t>
            </w: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A40251" w:rsidRPr="00D84D2A" w:rsidTr="00AC4A74">
        <w:trPr>
          <w:trHeight w:val="134"/>
        </w:trPr>
        <w:tc>
          <w:tcPr>
            <w:tcW w:w="3565" w:type="dxa"/>
            <w:vAlign w:val="bottom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7006" w:type="dxa"/>
            <w:gridSpan w:val="2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rPr>
          <w:gridAfter w:val="1"/>
          <w:wAfter w:w="3040" w:type="dxa"/>
          <w:trHeight w:val="301"/>
        </w:trPr>
        <w:tc>
          <w:tcPr>
            <w:tcW w:w="3565" w:type="dxa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A40251" w:rsidRPr="00D84D2A" w:rsidTr="00AC4A74">
        <w:trPr>
          <w:trHeight w:val="134"/>
        </w:trPr>
        <w:tc>
          <w:tcPr>
            <w:tcW w:w="3565" w:type="dxa"/>
            <w:vAlign w:val="bottom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A40251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A40251" w:rsidRPr="000261E3" w:rsidRDefault="00A40251" w:rsidP="00A40251"/>
    <w:p w:rsidR="00A40251" w:rsidRPr="000261E3" w:rsidRDefault="00A40251" w:rsidP="00A40251"/>
    <w:p w:rsidR="00384A81" w:rsidRPr="000261E3" w:rsidRDefault="00384A81" w:rsidP="008B15C6"/>
    <w:sectPr w:rsidR="00384A81" w:rsidRPr="000261E3" w:rsidSect="00022D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5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20C" w:rsidRDefault="004B120C">
      <w:r>
        <w:separator/>
      </w:r>
    </w:p>
  </w:endnote>
  <w:endnote w:type="continuationSeparator" w:id="0">
    <w:p w:rsidR="004B120C" w:rsidRDefault="004B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83" w:rsidRDefault="00A3408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83" w:rsidRDefault="00A3408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83" w:rsidRDefault="00A340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20C" w:rsidRDefault="004B120C">
      <w:r>
        <w:separator/>
      </w:r>
    </w:p>
  </w:footnote>
  <w:footnote w:type="continuationSeparator" w:id="0">
    <w:p w:rsidR="004B120C" w:rsidRDefault="004B120C">
      <w:r>
        <w:continuationSeparator/>
      </w:r>
    </w:p>
  </w:footnote>
  <w:footnote w:id="1">
    <w:p w:rsidR="00A34083" w:rsidRPr="00A34083" w:rsidRDefault="00A34083" w:rsidP="0076378C">
      <w:pPr>
        <w:pStyle w:val="a5"/>
        <w:jc w:val="both"/>
        <w:rPr>
          <w:rFonts w:ascii="Liberation Serif" w:hAnsi="Liberation Serif" w:cstheme="minorBidi"/>
          <w:sz w:val="24"/>
        </w:rPr>
      </w:pPr>
      <w:r w:rsidRPr="00A34083">
        <w:rPr>
          <w:rStyle w:val="ac"/>
        </w:rPr>
        <w:footnoteRef/>
      </w:r>
      <w:r w:rsidRPr="00A34083">
        <w:rPr>
          <w:rFonts w:ascii="Liberation Serif" w:hAnsi="Liberation Serif" w:cstheme="minorBidi"/>
          <w:sz w:val="24"/>
        </w:rPr>
        <w:t xml:space="preserve"> – При проверке Заявки на подключение пользователя Организации с полномочием «Утверждение», ТОФК осуществляют проверку на наличие пользователя Организации, указанного в Заявке на подключение, данным в Карточке образцов подписей к лицевым счетам (ф. 0531753</w:t>
      </w:r>
      <w:r>
        <w:rPr>
          <w:rFonts w:ascii="Liberation Serif" w:hAnsi="Liberation Serif" w:cstheme="minorBidi"/>
          <w:sz w:val="24"/>
        </w:rPr>
        <w:t>)</w:t>
      </w:r>
      <w:r w:rsidRPr="00A34083">
        <w:rPr>
          <w:rFonts w:ascii="Liberation Serif" w:hAnsi="Liberation Serif" w:cstheme="minorBidi"/>
          <w:sz w:val="24"/>
        </w:rPr>
        <w:t>.</w:t>
      </w:r>
    </w:p>
    <w:p w:rsidR="00A34083" w:rsidRDefault="00A34083">
      <w:pPr>
        <w:pStyle w:val="a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83" w:rsidRDefault="00A3408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83" w:rsidRDefault="00A3408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83" w:rsidRDefault="00A340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2D69"/>
    <w:rsid w:val="000261E3"/>
    <w:rsid w:val="0005720D"/>
    <w:rsid w:val="000A585B"/>
    <w:rsid w:val="000A748F"/>
    <w:rsid w:val="000D60D1"/>
    <w:rsid w:val="00181A13"/>
    <w:rsid w:val="00190BE3"/>
    <w:rsid w:val="001B5E21"/>
    <w:rsid w:val="001C389B"/>
    <w:rsid w:val="001D2052"/>
    <w:rsid w:val="001F6D89"/>
    <w:rsid w:val="00233906"/>
    <w:rsid w:val="00282DAB"/>
    <w:rsid w:val="002A0AAD"/>
    <w:rsid w:val="002C5016"/>
    <w:rsid w:val="002F0B2C"/>
    <w:rsid w:val="00301152"/>
    <w:rsid w:val="003309B8"/>
    <w:rsid w:val="00364881"/>
    <w:rsid w:val="00384A81"/>
    <w:rsid w:val="003A51D2"/>
    <w:rsid w:val="003A5EEC"/>
    <w:rsid w:val="003F40E0"/>
    <w:rsid w:val="00405CC0"/>
    <w:rsid w:val="004152A1"/>
    <w:rsid w:val="00415A22"/>
    <w:rsid w:val="0045362A"/>
    <w:rsid w:val="004B120C"/>
    <w:rsid w:val="00501BA2"/>
    <w:rsid w:val="005170EE"/>
    <w:rsid w:val="00537BE8"/>
    <w:rsid w:val="005A1D21"/>
    <w:rsid w:val="005A62C6"/>
    <w:rsid w:val="005A7D75"/>
    <w:rsid w:val="005F757A"/>
    <w:rsid w:val="00663187"/>
    <w:rsid w:val="0067472A"/>
    <w:rsid w:val="00686010"/>
    <w:rsid w:val="006B68B1"/>
    <w:rsid w:val="006B7AD6"/>
    <w:rsid w:val="006F59C4"/>
    <w:rsid w:val="00711929"/>
    <w:rsid w:val="00715070"/>
    <w:rsid w:val="007251B0"/>
    <w:rsid w:val="00736C92"/>
    <w:rsid w:val="0076378C"/>
    <w:rsid w:val="0077405D"/>
    <w:rsid w:val="007F6716"/>
    <w:rsid w:val="00801F2A"/>
    <w:rsid w:val="008219CA"/>
    <w:rsid w:val="00845350"/>
    <w:rsid w:val="008630AD"/>
    <w:rsid w:val="008800FE"/>
    <w:rsid w:val="00892E61"/>
    <w:rsid w:val="008B15C6"/>
    <w:rsid w:val="008C0862"/>
    <w:rsid w:val="00935183"/>
    <w:rsid w:val="0097110A"/>
    <w:rsid w:val="0098408B"/>
    <w:rsid w:val="009A4277"/>
    <w:rsid w:val="009A74C7"/>
    <w:rsid w:val="009C2F88"/>
    <w:rsid w:val="009E64A5"/>
    <w:rsid w:val="00A04F57"/>
    <w:rsid w:val="00A1450B"/>
    <w:rsid w:val="00A26E1B"/>
    <w:rsid w:val="00A34083"/>
    <w:rsid w:val="00A40251"/>
    <w:rsid w:val="00A7689B"/>
    <w:rsid w:val="00B10A61"/>
    <w:rsid w:val="00B64DFE"/>
    <w:rsid w:val="00B73786"/>
    <w:rsid w:val="00BA13E5"/>
    <w:rsid w:val="00BE1D38"/>
    <w:rsid w:val="00C12E52"/>
    <w:rsid w:val="00C41A12"/>
    <w:rsid w:val="00C4322D"/>
    <w:rsid w:val="00D84D2A"/>
    <w:rsid w:val="00DD1739"/>
    <w:rsid w:val="00DD33B7"/>
    <w:rsid w:val="00E105D9"/>
    <w:rsid w:val="00E36386"/>
    <w:rsid w:val="00E51237"/>
    <w:rsid w:val="00EA2F8A"/>
    <w:rsid w:val="00EC7E53"/>
    <w:rsid w:val="00EE713A"/>
    <w:rsid w:val="00F001E2"/>
    <w:rsid w:val="00F03C3C"/>
    <w:rsid w:val="00F228A6"/>
    <w:rsid w:val="00F803DD"/>
    <w:rsid w:val="00F8600B"/>
    <w:rsid w:val="00FB1DA7"/>
    <w:rsid w:val="00FB5013"/>
    <w:rsid w:val="00FC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4C7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character" w:customStyle="1" w:styleId="CharStyle19">
    <w:name w:val="Char Style 19"/>
    <w:basedOn w:val="a0"/>
    <w:uiPriority w:val="99"/>
    <w:rsid w:val="00E51237"/>
    <w:rPr>
      <w:rFonts w:cs="Times New Roman"/>
      <w:sz w:val="18"/>
      <w:szCs w:val="18"/>
      <w:shd w:val="clear" w:color="auto" w:fill="FFFFFF"/>
    </w:rPr>
  </w:style>
  <w:style w:type="table" w:styleId="ad">
    <w:name w:val="Table Grid"/>
    <w:basedOn w:val="a1"/>
    <w:uiPriority w:val="59"/>
    <w:rsid w:val="00EE7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C7E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7E53"/>
    <w:rPr>
      <w:rFonts w:ascii="Tahoma" w:eastAsia="Times New Roman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B64D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4C7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character" w:customStyle="1" w:styleId="CharStyle19">
    <w:name w:val="Char Style 19"/>
    <w:basedOn w:val="a0"/>
    <w:uiPriority w:val="99"/>
    <w:rsid w:val="00E51237"/>
    <w:rPr>
      <w:rFonts w:cs="Times New Roman"/>
      <w:sz w:val="18"/>
      <w:szCs w:val="18"/>
      <w:shd w:val="clear" w:color="auto" w:fill="FFFFFF"/>
    </w:rPr>
  </w:style>
  <w:style w:type="table" w:styleId="ad">
    <w:name w:val="Table Grid"/>
    <w:basedOn w:val="a1"/>
    <w:uiPriority w:val="59"/>
    <w:rsid w:val="00EE7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C7E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7E53"/>
    <w:rPr>
      <w:rFonts w:ascii="Tahoma" w:eastAsia="Times New Roman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B64D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4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3921D-B0A5-40FE-9C27-65A6C2E95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Степанов Евгений Дмитриевич</cp:lastModifiedBy>
  <cp:revision>21</cp:revision>
  <dcterms:created xsi:type="dcterms:W3CDTF">2019-10-02T13:00:00Z</dcterms:created>
  <dcterms:modified xsi:type="dcterms:W3CDTF">2019-10-07T14:00:00Z</dcterms:modified>
</cp:coreProperties>
</file>